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910" w:rsidRPr="00012910" w:rsidRDefault="00012910" w:rsidP="00012910">
      <w:pPr>
        <w:spacing w:after="0" w:line="240" w:lineRule="auto"/>
        <w:ind w:left="449" w:hanging="425"/>
        <w:contextualSpacing/>
        <w:rPr>
          <w:rFonts w:ascii="Arial" w:eastAsia="Times New Roman" w:hAnsi="Arial" w:cs="Arial"/>
          <w:sz w:val="32"/>
          <w:szCs w:val="32"/>
          <w:u w:val="single"/>
          <w:lang w:eastAsia="de-DE"/>
        </w:rPr>
      </w:pPr>
      <w:r w:rsidRPr="00012910">
        <w:rPr>
          <w:rFonts w:ascii="Arial" w:eastAsia="Times New Roman" w:hAnsi="Arial" w:cs="Arial"/>
          <w:sz w:val="32"/>
          <w:szCs w:val="32"/>
          <w:u w:val="single"/>
          <w:lang w:eastAsia="de-DE"/>
        </w:rPr>
        <w:t>Liebe Gäste,</w:t>
      </w: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p>
    <w:p w:rsidR="00012910" w:rsidRPr="00012910" w:rsidRDefault="00012910" w:rsidP="00012910">
      <w:pPr>
        <w:numPr>
          <w:ilvl w:val="0"/>
          <w:numId w:val="1"/>
        </w:numPr>
        <w:spacing w:after="0" w:line="240" w:lineRule="auto"/>
        <w:contextualSpacing/>
        <w:rPr>
          <w:rFonts w:ascii="Arial" w:eastAsia="Times New Roman" w:hAnsi="Arial" w:cs="Arial"/>
          <w:sz w:val="32"/>
          <w:szCs w:val="32"/>
          <w:lang w:eastAsia="de-DE"/>
        </w:rPr>
      </w:pPr>
      <w:r w:rsidRPr="00012910">
        <w:rPr>
          <w:rFonts w:ascii="Arial" w:eastAsia="Times New Roman" w:hAnsi="Arial" w:cs="Arial"/>
          <w:sz w:val="32"/>
          <w:szCs w:val="32"/>
          <w:lang w:eastAsia="de-DE"/>
        </w:rPr>
        <w:t xml:space="preserve">es ist mir eine große Ehre, Augsburgs ältester Sängergesellschaft, die zugleich der am längsten bestehende Männerchor der Stadt ist, zum 150. Jahrestag zu gratulieren. Ich darf Ihnen heute viele herzliche Grüße und die besten Glückwünsche von Dr. Kurt </w:t>
      </w:r>
      <w:proofErr w:type="spellStart"/>
      <w:r w:rsidRPr="00012910">
        <w:rPr>
          <w:rFonts w:ascii="Arial" w:eastAsia="Times New Roman" w:hAnsi="Arial" w:cs="Arial"/>
          <w:sz w:val="32"/>
          <w:szCs w:val="32"/>
          <w:lang w:eastAsia="de-DE"/>
        </w:rPr>
        <w:t>Gribl</w:t>
      </w:r>
      <w:proofErr w:type="spellEnd"/>
      <w:r w:rsidRPr="00012910">
        <w:rPr>
          <w:rFonts w:ascii="Arial" w:eastAsia="Times New Roman" w:hAnsi="Arial" w:cs="Arial"/>
          <w:sz w:val="32"/>
          <w:szCs w:val="32"/>
          <w:lang w:eastAsia="de-DE"/>
        </w:rPr>
        <w:t xml:space="preserve"> überbringen, der die Schirmherrschaft Ihres Jubiläums übernommen hat!</w:t>
      </w: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p>
    <w:p w:rsidR="00012910" w:rsidRPr="00012910" w:rsidRDefault="00012910" w:rsidP="00012910">
      <w:pPr>
        <w:numPr>
          <w:ilvl w:val="0"/>
          <w:numId w:val="1"/>
        </w:numPr>
        <w:spacing w:after="0" w:line="240" w:lineRule="auto"/>
        <w:contextualSpacing/>
        <w:rPr>
          <w:rFonts w:ascii="Arial" w:eastAsia="Times New Roman" w:hAnsi="Arial" w:cs="Arial"/>
          <w:sz w:val="32"/>
          <w:szCs w:val="32"/>
          <w:lang w:eastAsia="de-DE"/>
        </w:rPr>
      </w:pPr>
      <w:r w:rsidRPr="00012910">
        <w:rPr>
          <w:rFonts w:ascii="Arial" w:eastAsia="Times New Roman" w:hAnsi="Arial" w:cs="Arial"/>
          <w:sz w:val="32"/>
          <w:szCs w:val="32"/>
          <w:lang w:eastAsia="de-DE"/>
        </w:rPr>
        <w:t>Unglaubliche 150 Jahre besteht dieser Männerchor- was hat er in diesen ein-</w:t>
      </w:r>
      <w:proofErr w:type="spellStart"/>
      <w:r w:rsidRPr="00012910">
        <w:rPr>
          <w:rFonts w:ascii="Arial" w:eastAsia="Times New Roman" w:hAnsi="Arial" w:cs="Arial"/>
          <w:sz w:val="32"/>
          <w:szCs w:val="32"/>
          <w:lang w:eastAsia="de-DE"/>
        </w:rPr>
        <w:t>einhalb</w:t>
      </w:r>
      <w:proofErr w:type="spellEnd"/>
      <w:r w:rsidRPr="00012910">
        <w:rPr>
          <w:rFonts w:ascii="Arial" w:eastAsia="Times New Roman" w:hAnsi="Arial" w:cs="Arial"/>
          <w:sz w:val="32"/>
          <w:szCs w:val="32"/>
          <w:lang w:eastAsia="de-DE"/>
        </w:rPr>
        <w:t xml:space="preserve"> Jahrhunderten schon alles erlebt! Gleich zu Beginn die Industrialisierung und Motorisierung der Gesellschaft, zwei Weltkriege und schließlich den Siegeszug der elektronischen Medien, der noch immer anhält. Dazwischen so viele frohe und schwere Erlebnisse, auf die ich aber an dieser Stelle nicht eingehen möchte. Sie finden in der Festschrift eine ausführliche Geschichte des Chores.</w:t>
      </w:r>
    </w:p>
    <w:p w:rsidR="00012910" w:rsidRPr="00012910" w:rsidRDefault="00012910" w:rsidP="00012910">
      <w:pPr>
        <w:spacing w:after="0" w:line="240" w:lineRule="auto"/>
        <w:rPr>
          <w:rFonts w:ascii="Arial" w:eastAsia="Times New Roman" w:hAnsi="Arial" w:cs="Arial"/>
          <w:sz w:val="32"/>
          <w:szCs w:val="32"/>
          <w:lang w:eastAsia="de-DE"/>
        </w:rPr>
      </w:pP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r w:rsidRPr="00012910">
        <w:rPr>
          <w:rFonts w:ascii="Arial" w:eastAsia="Times New Roman" w:hAnsi="Arial" w:cs="Arial"/>
          <w:sz w:val="32"/>
          <w:szCs w:val="32"/>
          <w:lang w:eastAsia="de-DE"/>
        </w:rPr>
        <w:t xml:space="preserve">Ich stehe nun hier weil ich nicht nur persönlich gratuliere, sondern höchst offiziell Glückwünsche im </w:t>
      </w:r>
      <w:r w:rsidRPr="00012910">
        <w:rPr>
          <w:rFonts w:ascii="Arial" w:eastAsia="Times New Roman" w:hAnsi="Arial" w:cs="Arial"/>
          <w:sz w:val="32"/>
          <w:szCs w:val="32"/>
          <w:u w:val="single"/>
          <w:lang w:eastAsia="de-DE"/>
        </w:rPr>
        <w:t>Namen unseres OB und unserer Stadt Augsburg</w:t>
      </w:r>
      <w:r w:rsidRPr="00012910">
        <w:rPr>
          <w:rFonts w:ascii="Arial" w:eastAsia="Times New Roman" w:hAnsi="Arial" w:cs="Arial"/>
          <w:sz w:val="32"/>
          <w:szCs w:val="32"/>
          <w:lang w:eastAsia="de-DE"/>
        </w:rPr>
        <w:t xml:space="preserve"> überbringe. Augsburg ist ja nicht nur eine der </w:t>
      </w:r>
      <w:r w:rsidRPr="00012910">
        <w:rPr>
          <w:rFonts w:ascii="Arial" w:eastAsia="Times New Roman" w:hAnsi="Arial" w:cs="Arial"/>
          <w:sz w:val="32"/>
          <w:szCs w:val="32"/>
          <w:u w:val="single"/>
          <w:lang w:eastAsia="de-DE"/>
        </w:rPr>
        <w:t xml:space="preserve">ältesten Städte Deutschlands </w:t>
      </w:r>
      <w:r w:rsidRPr="00012910">
        <w:rPr>
          <w:rFonts w:ascii="Arial" w:eastAsia="Times New Roman" w:hAnsi="Arial" w:cs="Arial"/>
          <w:sz w:val="32"/>
          <w:szCs w:val="32"/>
          <w:lang w:eastAsia="de-DE"/>
        </w:rPr>
        <w:t>(ich erinnere an die legendäre 2000-Jahr-Feier, bei der auch die „</w:t>
      </w:r>
      <w:proofErr w:type="spellStart"/>
      <w:r w:rsidRPr="00012910">
        <w:rPr>
          <w:rFonts w:ascii="Arial" w:eastAsia="Times New Roman" w:hAnsi="Arial" w:cs="Arial"/>
          <w:sz w:val="32"/>
          <w:szCs w:val="32"/>
          <w:lang w:eastAsia="de-DE"/>
        </w:rPr>
        <w:t>Lyrianer</w:t>
      </w:r>
      <w:proofErr w:type="spellEnd"/>
      <w:r w:rsidRPr="00012910">
        <w:rPr>
          <w:rFonts w:ascii="Arial" w:eastAsia="Times New Roman" w:hAnsi="Arial" w:cs="Arial"/>
          <w:sz w:val="32"/>
          <w:szCs w:val="32"/>
          <w:lang w:eastAsia="de-DE"/>
        </w:rPr>
        <w:t>“ aufgetreten sind)</w:t>
      </w: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r w:rsidRPr="00012910">
        <w:rPr>
          <w:rFonts w:ascii="Arial" w:eastAsia="Times New Roman" w:hAnsi="Arial" w:cs="Arial"/>
          <w:sz w:val="32"/>
          <w:szCs w:val="32"/>
          <w:lang w:eastAsia="de-DE"/>
        </w:rPr>
        <w:t xml:space="preserve">Augsburg ist </w:t>
      </w:r>
      <w:r w:rsidRPr="00012910">
        <w:rPr>
          <w:rFonts w:ascii="Arial" w:eastAsia="Times New Roman" w:hAnsi="Arial" w:cs="Arial"/>
          <w:sz w:val="32"/>
          <w:szCs w:val="32"/>
          <w:u w:val="single"/>
          <w:lang w:eastAsia="de-DE"/>
        </w:rPr>
        <w:t>Fuggerstadt</w:t>
      </w:r>
      <w:r w:rsidRPr="00012910">
        <w:rPr>
          <w:rFonts w:ascii="Arial" w:eastAsia="Times New Roman" w:hAnsi="Arial" w:cs="Arial"/>
          <w:sz w:val="32"/>
          <w:szCs w:val="32"/>
          <w:lang w:eastAsia="de-DE"/>
        </w:rPr>
        <w:t xml:space="preserve">, </w:t>
      </w:r>
      <w:r w:rsidRPr="00012910">
        <w:rPr>
          <w:rFonts w:ascii="Arial" w:eastAsia="Times New Roman" w:hAnsi="Arial" w:cs="Arial"/>
          <w:sz w:val="32"/>
          <w:szCs w:val="32"/>
          <w:u w:val="single"/>
          <w:lang w:eastAsia="de-DE"/>
        </w:rPr>
        <w:t>Friedensstad</w:t>
      </w:r>
      <w:r w:rsidRPr="00012910">
        <w:rPr>
          <w:rFonts w:ascii="Arial" w:eastAsia="Times New Roman" w:hAnsi="Arial" w:cs="Arial"/>
          <w:sz w:val="32"/>
          <w:szCs w:val="32"/>
          <w:lang w:eastAsia="de-DE"/>
        </w:rPr>
        <w:t xml:space="preserve">t, Stadt der </w:t>
      </w:r>
      <w:r w:rsidRPr="00012910">
        <w:rPr>
          <w:rFonts w:ascii="Arial" w:eastAsia="Times New Roman" w:hAnsi="Arial" w:cs="Arial"/>
          <w:sz w:val="32"/>
          <w:szCs w:val="32"/>
          <w:u w:val="single"/>
          <w:lang w:eastAsia="de-DE"/>
        </w:rPr>
        <w:t xml:space="preserve">Wasserkraft </w:t>
      </w:r>
      <w:r w:rsidRPr="00012910">
        <w:rPr>
          <w:rFonts w:ascii="Arial" w:eastAsia="Times New Roman" w:hAnsi="Arial" w:cs="Arial"/>
          <w:sz w:val="32"/>
          <w:szCs w:val="32"/>
          <w:lang w:eastAsia="de-DE"/>
        </w:rPr>
        <w:t xml:space="preserve">und </w:t>
      </w:r>
      <w:r w:rsidRPr="00012910">
        <w:rPr>
          <w:rFonts w:ascii="Arial" w:eastAsia="Times New Roman" w:hAnsi="Arial" w:cs="Arial"/>
          <w:sz w:val="32"/>
          <w:szCs w:val="32"/>
          <w:u w:val="single"/>
          <w:lang w:eastAsia="de-DE"/>
        </w:rPr>
        <w:t>Brechtstadt</w:t>
      </w:r>
      <w:r w:rsidRPr="00012910">
        <w:rPr>
          <w:rFonts w:ascii="Arial" w:eastAsia="Times New Roman" w:hAnsi="Arial" w:cs="Arial"/>
          <w:sz w:val="32"/>
          <w:szCs w:val="32"/>
          <w:lang w:eastAsia="de-DE"/>
        </w:rPr>
        <w:t xml:space="preserve">. </w:t>
      </w: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p>
    <w:p w:rsidR="00012910" w:rsidRPr="00012910" w:rsidRDefault="00012910" w:rsidP="00012910">
      <w:pPr>
        <w:numPr>
          <w:ilvl w:val="0"/>
          <w:numId w:val="1"/>
        </w:numPr>
        <w:spacing w:after="0" w:line="240" w:lineRule="auto"/>
        <w:contextualSpacing/>
        <w:rPr>
          <w:rFonts w:ascii="Arial" w:eastAsia="Times New Roman" w:hAnsi="Arial" w:cs="Arial"/>
          <w:sz w:val="32"/>
          <w:szCs w:val="32"/>
          <w:lang w:eastAsia="de-DE"/>
        </w:rPr>
      </w:pPr>
      <w:r w:rsidRPr="00012910">
        <w:rPr>
          <w:rFonts w:ascii="Arial" w:eastAsia="Times New Roman" w:hAnsi="Arial" w:cs="Arial"/>
          <w:sz w:val="32"/>
          <w:szCs w:val="32"/>
          <w:lang w:eastAsia="de-DE"/>
        </w:rPr>
        <w:t>Augsburg ist aber auch</w:t>
      </w:r>
      <w:r w:rsidRPr="00012910">
        <w:rPr>
          <w:rFonts w:ascii="Arial" w:eastAsia="Times New Roman" w:hAnsi="Arial" w:cs="Arial"/>
          <w:sz w:val="32"/>
          <w:szCs w:val="32"/>
          <w:u w:val="single"/>
          <w:lang w:eastAsia="de-DE"/>
        </w:rPr>
        <w:t xml:space="preserve"> MOZARTSTADT</w:t>
      </w:r>
      <w:r w:rsidRPr="00012910">
        <w:rPr>
          <w:rFonts w:ascii="Arial" w:eastAsia="Times New Roman" w:hAnsi="Arial" w:cs="Arial"/>
          <w:sz w:val="32"/>
          <w:szCs w:val="32"/>
          <w:lang w:eastAsia="de-DE"/>
        </w:rPr>
        <w:t xml:space="preserve">, weil sie als einzige deutsche Stadt direkte historische Verbindung zu Familie Mozart hat. Allein schon deshalb ist Augsburg in besonderer Weise der </w:t>
      </w:r>
      <w:r w:rsidRPr="00012910">
        <w:rPr>
          <w:rFonts w:ascii="Arial" w:eastAsia="Times New Roman" w:hAnsi="Arial" w:cs="Arial"/>
          <w:sz w:val="32"/>
          <w:szCs w:val="32"/>
          <w:u w:val="single"/>
          <w:lang w:eastAsia="de-DE"/>
        </w:rPr>
        <w:t xml:space="preserve">Musik </w:t>
      </w:r>
      <w:r w:rsidRPr="00012910">
        <w:rPr>
          <w:rFonts w:ascii="Arial" w:eastAsia="Times New Roman" w:hAnsi="Arial" w:cs="Arial"/>
          <w:sz w:val="32"/>
          <w:szCs w:val="32"/>
          <w:lang w:eastAsia="de-DE"/>
        </w:rPr>
        <w:t>verpflichtet!</w:t>
      </w:r>
    </w:p>
    <w:p w:rsidR="00012910" w:rsidRPr="00012910" w:rsidRDefault="00012910" w:rsidP="00012910">
      <w:pPr>
        <w:spacing w:after="0" w:line="240" w:lineRule="auto"/>
        <w:rPr>
          <w:rFonts w:ascii="Arial" w:eastAsia="Times New Roman" w:hAnsi="Arial" w:cs="Arial"/>
          <w:sz w:val="32"/>
          <w:szCs w:val="32"/>
          <w:lang w:eastAsia="de-DE"/>
        </w:rPr>
      </w:pPr>
    </w:p>
    <w:p w:rsidR="00012910" w:rsidRPr="00012910" w:rsidRDefault="00012910" w:rsidP="00012910">
      <w:pPr>
        <w:numPr>
          <w:ilvl w:val="0"/>
          <w:numId w:val="1"/>
        </w:numPr>
        <w:spacing w:after="0" w:line="240" w:lineRule="auto"/>
        <w:contextualSpacing/>
        <w:rPr>
          <w:rFonts w:ascii="Arial" w:eastAsia="Times New Roman" w:hAnsi="Arial" w:cs="Arial"/>
          <w:sz w:val="32"/>
          <w:szCs w:val="32"/>
          <w:lang w:eastAsia="de-DE"/>
        </w:rPr>
      </w:pPr>
      <w:r w:rsidRPr="00012910">
        <w:rPr>
          <w:rFonts w:ascii="Arial" w:eastAsia="Times New Roman" w:hAnsi="Arial" w:cs="Arial"/>
          <w:sz w:val="32"/>
          <w:szCs w:val="32"/>
          <w:lang w:eastAsia="de-DE"/>
        </w:rPr>
        <w:t xml:space="preserve">Auch wenn ich weiß, dass Männerchöre meist wenig Mozart im Programm haben – lassen Sie mich dennoch an dieser Stelle kurz auf unser großes </w:t>
      </w:r>
      <w:r w:rsidRPr="00012910">
        <w:rPr>
          <w:rFonts w:ascii="Arial" w:eastAsia="Times New Roman" w:hAnsi="Arial" w:cs="Arial"/>
          <w:sz w:val="32"/>
          <w:szCs w:val="32"/>
          <w:u w:val="single"/>
          <w:lang w:eastAsia="de-DE"/>
        </w:rPr>
        <w:t>Leopold-Mozart-</w:t>
      </w:r>
      <w:r w:rsidRPr="00012910">
        <w:rPr>
          <w:rFonts w:ascii="Arial" w:eastAsia="Times New Roman" w:hAnsi="Arial" w:cs="Arial"/>
          <w:sz w:val="32"/>
          <w:szCs w:val="32"/>
          <w:u w:val="single"/>
          <w:lang w:eastAsia="de-DE"/>
        </w:rPr>
        <w:lastRenderedPageBreak/>
        <w:t>Jubiläum im Jahr 2019 (</w:t>
      </w:r>
      <w:r w:rsidRPr="00012910">
        <w:rPr>
          <w:rFonts w:ascii="Arial" w:eastAsia="Times New Roman" w:hAnsi="Arial" w:cs="Arial"/>
          <w:sz w:val="32"/>
          <w:szCs w:val="32"/>
          <w:lang w:eastAsia="de-DE"/>
        </w:rPr>
        <w:t xml:space="preserve">300. Geburtstag Leopold) hinweisen. </w:t>
      </w: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r w:rsidRPr="00012910">
        <w:rPr>
          <w:rFonts w:ascii="Arial" w:eastAsia="Times New Roman" w:hAnsi="Arial" w:cs="Arial"/>
          <w:sz w:val="32"/>
          <w:szCs w:val="32"/>
          <w:lang w:eastAsia="de-DE"/>
        </w:rPr>
        <w:t xml:space="preserve">Leopold Mozart hat sehr viel Kirchenmusik geschrieben, davon ist leider nur wenig erhalten. Was davon geblieben ist, gehört aber wegen der schönen und leicht singbaren Chorpartien zum Standard-Repertoire von gemischten Liebhaberchören… (natürlich müssten die </w:t>
      </w:r>
      <w:proofErr w:type="spellStart"/>
      <w:r w:rsidRPr="00012910">
        <w:rPr>
          <w:rFonts w:ascii="Arial" w:eastAsia="Times New Roman" w:hAnsi="Arial" w:cs="Arial"/>
          <w:sz w:val="32"/>
          <w:szCs w:val="32"/>
          <w:lang w:eastAsia="de-DE"/>
        </w:rPr>
        <w:t>Lyrianer</w:t>
      </w:r>
      <w:proofErr w:type="spellEnd"/>
      <w:r w:rsidRPr="00012910">
        <w:rPr>
          <w:rFonts w:ascii="Arial" w:eastAsia="Times New Roman" w:hAnsi="Arial" w:cs="Arial"/>
          <w:sz w:val="32"/>
          <w:szCs w:val="32"/>
          <w:lang w:eastAsia="de-DE"/>
        </w:rPr>
        <w:t xml:space="preserve"> daraus ein Gemeinschaftsprojekt mit einem Frauenchor machen…)</w:t>
      </w:r>
    </w:p>
    <w:p w:rsidR="00012910" w:rsidRPr="00012910" w:rsidRDefault="00012910" w:rsidP="00012910">
      <w:pPr>
        <w:spacing w:after="0" w:line="240" w:lineRule="auto"/>
        <w:rPr>
          <w:rFonts w:ascii="Arial" w:eastAsia="Times New Roman" w:hAnsi="Arial" w:cs="Arial"/>
          <w:sz w:val="32"/>
          <w:szCs w:val="32"/>
          <w:lang w:eastAsia="de-DE"/>
        </w:rPr>
      </w:pP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r w:rsidRPr="00012910">
        <w:rPr>
          <w:rFonts w:ascii="Arial" w:eastAsia="Times New Roman" w:hAnsi="Arial" w:cs="Arial"/>
          <w:sz w:val="32"/>
          <w:szCs w:val="32"/>
          <w:lang w:eastAsia="de-DE"/>
        </w:rPr>
        <w:t xml:space="preserve">Falls Sie sich also ein Konzert oder eine Gottesdienstgestaltung zum Leopold Mozart Jubiläum 2019 vorstellen können, informieren Sie unser Mozartbüro im Kulturamt. Dort werden alle Veranstaltungen in den Jubiläumskalender aufgenommen und veröffentlicht. </w:t>
      </w:r>
    </w:p>
    <w:p w:rsidR="00012910" w:rsidRPr="00012910" w:rsidRDefault="00012910" w:rsidP="00012910">
      <w:pPr>
        <w:spacing w:after="0" w:line="240" w:lineRule="auto"/>
        <w:rPr>
          <w:rFonts w:ascii="Arial" w:eastAsia="Times New Roman" w:hAnsi="Arial" w:cs="Arial"/>
          <w:sz w:val="32"/>
          <w:szCs w:val="32"/>
          <w:lang w:eastAsia="de-DE"/>
        </w:rPr>
      </w:pPr>
    </w:p>
    <w:p w:rsidR="00012910" w:rsidRPr="00012910" w:rsidRDefault="00012910" w:rsidP="00012910">
      <w:pPr>
        <w:spacing w:after="0" w:line="240" w:lineRule="auto"/>
        <w:rPr>
          <w:rFonts w:ascii="Arial" w:eastAsia="Times New Roman" w:hAnsi="Arial" w:cs="Arial"/>
          <w:sz w:val="32"/>
          <w:szCs w:val="32"/>
          <w:lang w:eastAsia="de-DE"/>
        </w:rPr>
      </w:pPr>
    </w:p>
    <w:p w:rsidR="00012910" w:rsidRPr="00012910" w:rsidRDefault="00012910" w:rsidP="00012910">
      <w:pPr>
        <w:numPr>
          <w:ilvl w:val="0"/>
          <w:numId w:val="1"/>
        </w:numPr>
        <w:spacing w:after="0" w:line="240" w:lineRule="auto"/>
        <w:contextualSpacing/>
        <w:rPr>
          <w:rFonts w:ascii="Arial" w:eastAsia="Times New Roman" w:hAnsi="Arial" w:cs="Arial"/>
          <w:sz w:val="32"/>
          <w:szCs w:val="32"/>
          <w:lang w:eastAsia="de-DE"/>
        </w:rPr>
      </w:pPr>
      <w:r w:rsidRPr="00012910">
        <w:rPr>
          <w:rFonts w:ascii="Arial" w:eastAsia="Times New Roman" w:hAnsi="Arial" w:cs="Arial"/>
          <w:sz w:val="32"/>
          <w:szCs w:val="32"/>
          <w:lang w:eastAsia="de-DE"/>
        </w:rPr>
        <w:t xml:space="preserve">Das Chorleben in Augsburg besteht fast ausschließlich aus passionierten Sängern wie Ihnen, die mit Musik nicht Geld verdienen (müssen), sondern Ausgleich, Inspiration und Gemeinschaft im gemeinsamen Musizieren finden. </w:t>
      </w: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p>
    <w:p w:rsidR="00012910" w:rsidRPr="00012910" w:rsidRDefault="00012910" w:rsidP="00012910">
      <w:pPr>
        <w:spacing w:after="0" w:line="240" w:lineRule="auto"/>
        <w:rPr>
          <w:rFonts w:ascii="Arial" w:eastAsia="Times New Roman" w:hAnsi="Arial" w:cs="Arial"/>
          <w:sz w:val="32"/>
          <w:szCs w:val="32"/>
          <w:lang w:eastAsia="de-DE"/>
        </w:rPr>
      </w:pPr>
    </w:p>
    <w:p w:rsidR="00012910" w:rsidRPr="00012910" w:rsidRDefault="00012910" w:rsidP="00012910">
      <w:pPr>
        <w:numPr>
          <w:ilvl w:val="0"/>
          <w:numId w:val="1"/>
        </w:numPr>
        <w:spacing w:after="0" w:line="240" w:lineRule="auto"/>
        <w:contextualSpacing/>
        <w:rPr>
          <w:rFonts w:ascii="Arial" w:eastAsia="Times New Roman" w:hAnsi="Arial" w:cs="Arial"/>
          <w:sz w:val="32"/>
          <w:szCs w:val="32"/>
          <w:lang w:eastAsia="de-DE"/>
        </w:rPr>
      </w:pPr>
      <w:r w:rsidRPr="00012910">
        <w:rPr>
          <w:rFonts w:ascii="Arial" w:eastAsia="Times New Roman" w:hAnsi="Arial" w:cs="Arial"/>
          <w:sz w:val="32"/>
          <w:szCs w:val="32"/>
          <w:lang w:eastAsia="de-DE"/>
        </w:rPr>
        <w:t xml:space="preserve">Dabei ist die Vielfalt der Chöre in unserer Stadt schier überwältigend. Allein im Augsburger Sängerkreis sind </w:t>
      </w:r>
      <w:r w:rsidRPr="00012910">
        <w:rPr>
          <w:rFonts w:ascii="Arial" w:eastAsia="Times New Roman" w:hAnsi="Arial" w:cs="Arial"/>
          <w:sz w:val="32"/>
          <w:szCs w:val="32"/>
          <w:u w:val="single"/>
          <w:lang w:eastAsia="de-DE"/>
        </w:rPr>
        <w:t>über 130 Chöre</w:t>
      </w:r>
      <w:r w:rsidRPr="00012910">
        <w:rPr>
          <w:rFonts w:ascii="Arial" w:eastAsia="Times New Roman" w:hAnsi="Arial" w:cs="Arial"/>
          <w:sz w:val="32"/>
          <w:szCs w:val="32"/>
          <w:lang w:eastAsia="de-DE"/>
        </w:rPr>
        <w:t xml:space="preserve"> und über 7.000 Chorsänger aus Stadt und Landkreis Augsburg sowie Landkreis AIC-FDB zusammengefasst. Das ist ein unbezahlbarer musikalischer und gesellschaftlicher Schatz für unsere Region, zu dem Sie aktiv beitragen. Herr Bartsch (Präsident Augsburger Sängerkreis) und Dr. Wengert (Präsident Chorverband Bayerisch-Schwaben) werden sicher noch auf die vielfältige und gemeinschaftsstiftende Verbandsarbeit eingehen.</w:t>
      </w: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r w:rsidRPr="00012910">
        <w:rPr>
          <w:rFonts w:ascii="Arial" w:eastAsia="Times New Roman" w:hAnsi="Arial" w:cs="Arial"/>
          <w:sz w:val="32"/>
          <w:szCs w:val="32"/>
          <w:lang w:eastAsia="de-DE"/>
        </w:rPr>
        <w:t>Warum ist die Arbeit von Chören so wertvoll?</w:t>
      </w:r>
    </w:p>
    <w:p w:rsidR="00012910" w:rsidRPr="00012910" w:rsidRDefault="00012910" w:rsidP="00012910">
      <w:pPr>
        <w:spacing w:after="0" w:line="240" w:lineRule="auto"/>
        <w:rPr>
          <w:rFonts w:ascii="Arial" w:eastAsia="Times New Roman" w:hAnsi="Arial" w:cs="Arial"/>
          <w:sz w:val="32"/>
          <w:szCs w:val="32"/>
          <w:lang w:eastAsia="de-DE"/>
        </w:rPr>
      </w:pPr>
    </w:p>
    <w:p w:rsidR="00012910" w:rsidRPr="00012910" w:rsidRDefault="00012910" w:rsidP="00012910">
      <w:pPr>
        <w:numPr>
          <w:ilvl w:val="0"/>
          <w:numId w:val="1"/>
        </w:numPr>
        <w:spacing w:after="0" w:line="240" w:lineRule="auto"/>
        <w:contextualSpacing/>
        <w:rPr>
          <w:rFonts w:ascii="Arial" w:eastAsia="Times New Roman" w:hAnsi="Arial" w:cs="Arial"/>
          <w:sz w:val="32"/>
          <w:szCs w:val="32"/>
          <w:lang w:eastAsia="de-DE"/>
        </w:rPr>
      </w:pPr>
      <w:r w:rsidRPr="00012910">
        <w:rPr>
          <w:rFonts w:ascii="Arial" w:eastAsia="Times New Roman" w:hAnsi="Arial" w:cs="Arial"/>
          <w:sz w:val="32"/>
          <w:szCs w:val="32"/>
          <w:lang w:eastAsia="de-DE"/>
        </w:rPr>
        <w:t xml:space="preserve">Es sind die unendlich positiven Wirkungen des Singens auf den einzelnen Sänger und für die Chorgemeinschaft. Inzwischen sind die heilenden Effekte des Singens medizinisch und psychologisch erwiesen. Dennoch erstaunen mich die Fakten immer wieder:  </w:t>
      </w: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r w:rsidRPr="00012910">
        <w:rPr>
          <w:rFonts w:ascii="Arial" w:eastAsia="Times New Roman" w:hAnsi="Arial" w:cs="Arial"/>
          <w:sz w:val="32"/>
          <w:szCs w:val="32"/>
          <w:lang w:eastAsia="de-DE"/>
        </w:rPr>
        <w:t>• Singen stärkt deutlich messbar das Immunsystem,</w:t>
      </w: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r w:rsidRPr="00012910">
        <w:rPr>
          <w:rFonts w:ascii="Arial" w:eastAsia="Times New Roman" w:hAnsi="Arial" w:cs="Arial"/>
          <w:sz w:val="32"/>
          <w:szCs w:val="32"/>
          <w:lang w:eastAsia="de-DE"/>
        </w:rPr>
        <w:t xml:space="preserve">• stärkt das Herz-Kreislauf-System </w:t>
      </w: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r w:rsidRPr="00012910">
        <w:rPr>
          <w:rFonts w:ascii="Arial" w:eastAsia="Times New Roman" w:hAnsi="Arial" w:cs="Arial"/>
          <w:sz w:val="32"/>
          <w:szCs w:val="32"/>
          <w:lang w:eastAsia="de-DE"/>
        </w:rPr>
        <w:t>•  fördert eine gesunde Atemtechnik</w:t>
      </w: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r w:rsidRPr="00012910">
        <w:rPr>
          <w:rFonts w:ascii="Arial" w:eastAsia="Times New Roman" w:hAnsi="Arial" w:cs="Arial"/>
          <w:sz w:val="32"/>
          <w:szCs w:val="32"/>
          <w:lang w:eastAsia="de-DE"/>
        </w:rPr>
        <w:t>• senkt den Blutdruck,</w:t>
      </w: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r w:rsidRPr="00012910">
        <w:rPr>
          <w:rFonts w:ascii="Arial" w:eastAsia="Times New Roman" w:hAnsi="Arial" w:cs="Arial"/>
          <w:sz w:val="32"/>
          <w:szCs w:val="32"/>
          <w:lang w:eastAsia="de-DE"/>
        </w:rPr>
        <w:t>• stärkt Gemeinschaft und soziales Miteinander,</w:t>
      </w: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r w:rsidRPr="00012910">
        <w:rPr>
          <w:rFonts w:ascii="Arial" w:eastAsia="Times New Roman" w:hAnsi="Arial" w:cs="Arial"/>
          <w:sz w:val="32"/>
          <w:szCs w:val="32"/>
          <w:lang w:eastAsia="de-DE"/>
        </w:rPr>
        <w:t>• reduziert Stress nachhaltig.</w:t>
      </w: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r w:rsidRPr="00012910">
        <w:rPr>
          <w:rFonts w:ascii="Arial" w:eastAsia="Times New Roman" w:hAnsi="Arial" w:cs="Arial"/>
          <w:sz w:val="32"/>
          <w:szCs w:val="32"/>
          <w:lang w:eastAsia="de-DE"/>
        </w:rPr>
        <w:t xml:space="preserve">• Und: Musik – vor allem eigenes Musizieren – fördert nach neuesten Kenntnissen besonders stark die </w:t>
      </w:r>
      <w:r w:rsidRPr="00012910">
        <w:rPr>
          <w:rFonts w:ascii="Arial" w:eastAsia="Times New Roman" w:hAnsi="Arial" w:cs="Arial"/>
          <w:sz w:val="32"/>
          <w:szCs w:val="32"/>
          <w:u w:val="single"/>
          <w:lang w:eastAsia="de-DE"/>
        </w:rPr>
        <w:t>Neuroplastizität</w:t>
      </w:r>
      <w:r w:rsidRPr="00012910">
        <w:rPr>
          <w:rFonts w:ascii="Arial" w:eastAsia="Times New Roman" w:hAnsi="Arial" w:cs="Arial"/>
          <w:sz w:val="32"/>
          <w:szCs w:val="32"/>
          <w:lang w:eastAsia="de-DE"/>
        </w:rPr>
        <w:t xml:space="preserve"> = Fähigkeit des Gehirns, ein Leben lang flexibel zu bleiben, sich zu entwickeln.</w:t>
      </w:r>
    </w:p>
    <w:p w:rsidR="00012910" w:rsidRPr="00012910" w:rsidRDefault="00012910" w:rsidP="00012910">
      <w:pPr>
        <w:spacing w:after="0" w:line="240" w:lineRule="auto"/>
        <w:contextualSpacing/>
        <w:rPr>
          <w:rFonts w:ascii="Arial" w:eastAsia="Times New Roman" w:hAnsi="Arial" w:cs="Arial"/>
          <w:sz w:val="32"/>
          <w:szCs w:val="32"/>
          <w:lang w:eastAsia="de-DE"/>
        </w:rPr>
      </w:pPr>
    </w:p>
    <w:p w:rsidR="00012910" w:rsidRPr="00012910" w:rsidRDefault="00012910" w:rsidP="00012910">
      <w:pPr>
        <w:spacing w:after="0" w:line="240" w:lineRule="auto"/>
        <w:rPr>
          <w:rFonts w:ascii="Arial" w:eastAsia="Times New Roman" w:hAnsi="Arial" w:cs="Arial"/>
          <w:b/>
          <w:sz w:val="32"/>
          <w:szCs w:val="32"/>
          <w:lang w:eastAsia="de-DE"/>
        </w:rPr>
      </w:pPr>
      <w:r w:rsidRPr="00012910">
        <w:rPr>
          <w:rFonts w:ascii="Arial" w:eastAsia="Times New Roman" w:hAnsi="Arial" w:cs="Arial"/>
          <w:b/>
          <w:sz w:val="32"/>
          <w:szCs w:val="32"/>
          <w:lang w:eastAsia="de-DE"/>
        </w:rPr>
        <w:t>Kurz gesagt: Sänger leben glücklicher,  länger und gesünder!</w:t>
      </w:r>
    </w:p>
    <w:p w:rsidR="00012910" w:rsidRPr="00012910" w:rsidRDefault="00012910" w:rsidP="00012910">
      <w:pPr>
        <w:spacing w:after="0" w:line="240" w:lineRule="auto"/>
        <w:ind w:left="720"/>
        <w:contextualSpacing/>
        <w:rPr>
          <w:rFonts w:ascii="Arial" w:eastAsia="Times New Roman" w:hAnsi="Arial" w:cs="Arial"/>
          <w:sz w:val="32"/>
          <w:szCs w:val="32"/>
          <w:lang w:eastAsia="de-DE"/>
        </w:rPr>
      </w:pPr>
    </w:p>
    <w:p w:rsidR="00012910" w:rsidRPr="00012910" w:rsidRDefault="00012910" w:rsidP="00012910">
      <w:pPr>
        <w:numPr>
          <w:ilvl w:val="0"/>
          <w:numId w:val="1"/>
        </w:numPr>
        <w:spacing w:after="0" w:line="240" w:lineRule="auto"/>
        <w:contextualSpacing/>
        <w:rPr>
          <w:rFonts w:ascii="Arial" w:eastAsia="MS Mincho" w:hAnsi="Arial" w:cs="Arial"/>
          <w:color w:val="111111"/>
          <w:sz w:val="32"/>
          <w:szCs w:val="32"/>
          <w:lang w:eastAsia="de-DE"/>
        </w:rPr>
      </w:pPr>
      <w:r w:rsidRPr="00012910">
        <w:rPr>
          <w:rFonts w:ascii="Arial" w:eastAsia="MS Mincho" w:hAnsi="Arial" w:cs="Arial"/>
          <w:color w:val="111111"/>
          <w:sz w:val="32"/>
          <w:szCs w:val="32"/>
          <w:lang w:eastAsia="de-DE"/>
        </w:rPr>
        <w:t>Eigentlich sollte doch die Mitgliedschaft in einem  Chor von den Krankenkassen bezuschusst werden…</w:t>
      </w:r>
    </w:p>
    <w:p w:rsidR="00012910" w:rsidRPr="00012910" w:rsidRDefault="00012910" w:rsidP="00012910">
      <w:pPr>
        <w:spacing w:after="0" w:line="240" w:lineRule="auto"/>
        <w:rPr>
          <w:rFonts w:ascii="Arial" w:eastAsia="MS Mincho" w:hAnsi="Arial" w:cs="Arial"/>
          <w:color w:val="111111"/>
          <w:sz w:val="32"/>
          <w:szCs w:val="32"/>
          <w:lang w:eastAsia="de-DE"/>
        </w:rPr>
      </w:pPr>
    </w:p>
    <w:p w:rsidR="00012910" w:rsidRPr="00012910" w:rsidRDefault="00012910" w:rsidP="00012910">
      <w:pPr>
        <w:numPr>
          <w:ilvl w:val="0"/>
          <w:numId w:val="1"/>
        </w:numPr>
        <w:spacing w:after="0" w:line="240" w:lineRule="auto"/>
        <w:contextualSpacing/>
        <w:rPr>
          <w:rFonts w:ascii="Arial" w:eastAsia="MS Mincho" w:hAnsi="Arial" w:cs="Arial"/>
          <w:color w:val="111111"/>
          <w:sz w:val="32"/>
          <w:szCs w:val="32"/>
          <w:lang w:eastAsia="de-DE"/>
        </w:rPr>
      </w:pPr>
      <w:r w:rsidRPr="00012910">
        <w:rPr>
          <w:rFonts w:ascii="Arial" w:eastAsia="MS Mincho" w:hAnsi="Arial" w:cs="Arial"/>
          <w:color w:val="111111"/>
          <w:sz w:val="32"/>
          <w:szCs w:val="32"/>
          <w:lang w:eastAsia="de-DE"/>
        </w:rPr>
        <w:t xml:space="preserve">Sollten hier im Raum also Zuhörer sein, die eigentlich ganz gern singen, aber noch </w:t>
      </w:r>
      <w:r w:rsidRPr="00012910">
        <w:rPr>
          <w:rFonts w:ascii="Arial" w:eastAsia="MS Mincho" w:hAnsi="Arial" w:cs="Arial"/>
          <w:i/>
          <w:color w:val="111111"/>
          <w:sz w:val="32"/>
          <w:szCs w:val="32"/>
          <w:lang w:eastAsia="de-DE"/>
        </w:rPr>
        <w:t>keine</w:t>
      </w:r>
      <w:r w:rsidRPr="00012910">
        <w:rPr>
          <w:rFonts w:ascii="Arial" w:eastAsia="MS Mincho" w:hAnsi="Arial" w:cs="Arial"/>
          <w:color w:val="111111"/>
          <w:sz w:val="32"/>
          <w:szCs w:val="32"/>
          <w:lang w:eastAsia="de-DE"/>
        </w:rPr>
        <w:t xml:space="preserve"> aktiven Chor-Sänger sind: geben Sie sich einen Ruck! Kommen Sie zur nächsten Lyra/Kolping Probe. </w:t>
      </w:r>
    </w:p>
    <w:p w:rsidR="00012910" w:rsidRPr="00012910" w:rsidRDefault="00012910" w:rsidP="00012910">
      <w:pPr>
        <w:spacing w:after="0" w:line="240" w:lineRule="auto"/>
        <w:rPr>
          <w:rFonts w:ascii="Arial" w:eastAsia="MS Mincho" w:hAnsi="Arial" w:cs="Arial"/>
          <w:color w:val="111111"/>
          <w:sz w:val="32"/>
          <w:szCs w:val="32"/>
          <w:lang w:eastAsia="de-DE"/>
        </w:rPr>
      </w:pPr>
    </w:p>
    <w:p w:rsidR="00012910" w:rsidRPr="00012910" w:rsidRDefault="00012910" w:rsidP="00012910">
      <w:pPr>
        <w:numPr>
          <w:ilvl w:val="0"/>
          <w:numId w:val="1"/>
        </w:numPr>
        <w:spacing w:after="0" w:line="240" w:lineRule="auto"/>
        <w:contextualSpacing/>
        <w:rPr>
          <w:rFonts w:ascii="Arial" w:eastAsia="MS Mincho" w:hAnsi="Arial" w:cs="Arial"/>
          <w:color w:val="111111"/>
          <w:sz w:val="32"/>
          <w:szCs w:val="32"/>
          <w:lang w:eastAsia="de-DE"/>
        </w:rPr>
      </w:pPr>
      <w:r w:rsidRPr="00012910">
        <w:rPr>
          <w:rFonts w:ascii="Arial" w:eastAsia="MS Mincho" w:hAnsi="Arial" w:cs="Arial"/>
          <w:color w:val="111111"/>
          <w:sz w:val="32"/>
          <w:szCs w:val="32"/>
          <w:lang w:eastAsia="de-DE"/>
        </w:rPr>
        <w:t xml:space="preserve">Singen im Chor schenkt Ausgeglichenheit, vermittelt Gemeinschaft und ist die beste Gesundheitsvorsorge. Aber vor allem macht es richtig viel Freude, sich gemeinsam in den Dienst der Musik zu stellen! </w:t>
      </w:r>
    </w:p>
    <w:p w:rsidR="00012910" w:rsidRPr="00012910" w:rsidRDefault="00012910" w:rsidP="00012910">
      <w:pPr>
        <w:spacing w:after="0" w:line="240" w:lineRule="auto"/>
        <w:rPr>
          <w:rFonts w:ascii="Arial" w:eastAsia="Times New Roman" w:hAnsi="Arial" w:cs="Arial"/>
          <w:sz w:val="32"/>
          <w:szCs w:val="32"/>
          <w:lang w:eastAsia="de-DE"/>
        </w:rPr>
      </w:pPr>
    </w:p>
    <w:p w:rsidR="00012910" w:rsidRPr="00012910" w:rsidRDefault="00012910" w:rsidP="00012910">
      <w:pPr>
        <w:numPr>
          <w:ilvl w:val="0"/>
          <w:numId w:val="1"/>
        </w:numPr>
        <w:spacing w:after="0" w:line="240" w:lineRule="auto"/>
        <w:contextualSpacing/>
        <w:rPr>
          <w:rFonts w:ascii="Arial" w:eastAsia="MS Mincho" w:hAnsi="Arial" w:cs="Arial"/>
          <w:color w:val="111111"/>
          <w:sz w:val="32"/>
          <w:szCs w:val="32"/>
          <w:lang w:eastAsia="de-DE"/>
        </w:rPr>
      </w:pPr>
      <w:r w:rsidRPr="00012910">
        <w:rPr>
          <w:rFonts w:ascii="Arial" w:eastAsia="MS Mincho" w:hAnsi="Arial" w:cs="Arial"/>
          <w:color w:val="111111"/>
          <w:sz w:val="32"/>
          <w:szCs w:val="32"/>
          <w:lang w:eastAsia="de-DE"/>
        </w:rPr>
        <w:t xml:space="preserve">Die Sängergesellschaft leistet also seit 150 Jahren einen aktiven Beitrag zum körperlichen und seelischen Wohlbefinden ihrer Mitglieder und wird das sicher noch viele weitere Jahre tun. </w:t>
      </w:r>
    </w:p>
    <w:p w:rsidR="00012910" w:rsidRPr="00012910" w:rsidRDefault="00012910" w:rsidP="00012910">
      <w:pPr>
        <w:spacing w:after="0" w:line="240" w:lineRule="auto"/>
        <w:rPr>
          <w:rFonts w:ascii="Arial" w:eastAsia="MS Mincho" w:hAnsi="Arial" w:cs="Arial"/>
          <w:color w:val="111111"/>
          <w:sz w:val="32"/>
          <w:szCs w:val="32"/>
          <w:lang w:eastAsia="de-DE"/>
        </w:rPr>
      </w:pPr>
    </w:p>
    <w:p w:rsidR="00012910" w:rsidRPr="00012910" w:rsidRDefault="00012910" w:rsidP="00012910">
      <w:pPr>
        <w:numPr>
          <w:ilvl w:val="0"/>
          <w:numId w:val="1"/>
        </w:numPr>
        <w:spacing w:after="0" w:line="240" w:lineRule="auto"/>
        <w:contextualSpacing/>
        <w:rPr>
          <w:rFonts w:ascii="Arial" w:eastAsia="MS Mincho" w:hAnsi="Arial" w:cs="Arial"/>
          <w:color w:val="111111"/>
          <w:sz w:val="32"/>
          <w:szCs w:val="32"/>
          <w:lang w:eastAsia="de-DE"/>
        </w:rPr>
      </w:pPr>
      <w:r w:rsidRPr="00012910">
        <w:rPr>
          <w:rFonts w:ascii="Arial" w:eastAsia="MS Mincho" w:hAnsi="Arial" w:cs="Arial"/>
          <w:color w:val="111111"/>
          <w:sz w:val="32"/>
          <w:szCs w:val="32"/>
          <w:lang w:eastAsia="de-DE"/>
        </w:rPr>
        <w:t xml:space="preserve">Durch den Zusammenschluss mit dem Kolping Männerchor </w:t>
      </w:r>
      <w:proofErr w:type="spellStart"/>
      <w:r w:rsidRPr="00012910">
        <w:rPr>
          <w:rFonts w:ascii="Arial" w:eastAsia="MS Mincho" w:hAnsi="Arial" w:cs="Arial"/>
          <w:color w:val="111111"/>
          <w:sz w:val="32"/>
          <w:szCs w:val="32"/>
          <w:lang w:eastAsia="de-DE"/>
        </w:rPr>
        <w:t>Göggingen</w:t>
      </w:r>
      <w:proofErr w:type="spellEnd"/>
      <w:r w:rsidRPr="00012910">
        <w:rPr>
          <w:rFonts w:ascii="Arial" w:eastAsia="MS Mincho" w:hAnsi="Arial" w:cs="Arial"/>
          <w:color w:val="111111"/>
          <w:sz w:val="32"/>
          <w:szCs w:val="32"/>
          <w:lang w:eastAsia="de-DE"/>
        </w:rPr>
        <w:t xml:space="preserve"> wird zudem die Gemeinschaft innerhalb der städtischen Vereine gestärkt. </w:t>
      </w:r>
    </w:p>
    <w:p w:rsidR="00012910" w:rsidRPr="00012910" w:rsidRDefault="00012910" w:rsidP="00012910">
      <w:pPr>
        <w:spacing w:after="0" w:line="240" w:lineRule="auto"/>
        <w:rPr>
          <w:rFonts w:ascii="Arial" w:eastAsia="MS Mincho" w:hAnsi="Arial" w:cs="Arial"/>
          <w:color w:val="111111"/>
          <w:sz w:val="32"/>
          <w:szCs w:val="32"/>
          <w:lang w:eastAsia="de-DE"/>
        </w:rPr>
      </w:pPr>
    </w:p>
    <w:p w:rsidR="00012910" w:rsidRPr="00012910" w:rsidRDefault="00012910" w:rsidP="00012910">
      <w:pPr>
        <w:numPr>
          <w:ilvl w:val="0"/>
          <w:numId w:val="1"/>
        </w:numPr>
        <w:spacing w:after="0" w:line="240" w:lineRule="auto"/>
        <w:contextualSpacing/>
        <w:rPr>
          <w:rFonts w:ascii="Arial" w:eastAsia="MS Mincho" w:hAnsi="Arial" w:cs="Arial"/>
          <w:color w:val="111111"/>
          <w:sz w:val="32"/>
          <w:szCs w:val="32"/>
          <w:lang w:eastAsia="de-DE"/>
        </w:rPr>
      </w:pPr>
      <w:r w:rsidRPr="00012910">
        <w:rPr>
          <w:rFonts w:ascii="Arial" w:eastAsia="MS Mincho" w:hAnsi="Arial" w:cs="Arial"/>
          <w:color w:val="111111"/>
          <w:sz w:val="32"/>
          <w:szCs w:val="32"/>
          <w:lang w:eastAsia="de-DE"/>
        </w:rPr>
        <w:t xml:space="preserve">Außerdem sind die </w:t>
      </w:r>
      <w:proofErr w:type="spellStart"/>
      <w:r w:rsidRPr="00012910">
        <w:rPr>
          <w:rFonts w:ascii="Arial" w:eastAsia="MS Mincho" w:hAnsi="Arial" w:cs="Arial"/>
          <w:color w:val="111111"/>
          <w:sz w:val="32"/>
          <w:szCs w:val="32"/>
          <w:lang w:eastAsia="de-DE"/>
        </w:rPr>
        <w:t>Lyrianer</w:t>
      </w:r>
      <w:proofErr w:type="spellEnd"/>
      <w:r w:rsidRPr="00012910">
        <w:rPr>
          <w:rFonts w:ascii="Arial" w:eastAsia="MS Mincho" w:hAnsi="Arial" w:cs="Arial"/>
          <w:color w:val="111111"/>
          <w:sz w:val="32"/>
          <w:szCs w:val="32"/>
          <w:lang w:eastAsia="de-DE"/>
        </w:rPr>
        <w:t xml:space="preserve"> in Freundschaft mit der Liedertafel Verl in Westfalen verbunden. So fördert die Sängergesellschaft nebenbei den musikalischen Austausch quer durch Deutschland. </w:t>
      </w:r>
    </w:p>
    <w:p w:rsidR="00012910" w:rsidRPr="00012910" w:rsidRDefault="00012910" w:rsidP="00012910">
      <w:pPr>
        <w:spacing w:after="0" w:line="240" w:lineRule="auto"/>
        <w:rPr>
          <w:rFonts w:ascii="Arial" w:eastAsia="MS Mincho" w:hAnsi="Arial" w:cs="Arial"/>
          <w:color w:val="111111"/>
          <w:sz w:val="32"/>
          <w:szCs w:val="32"/>
          <w:lang w:eastAsia="de-DE"/>
        </w:rPr>
      </w:pPr>
    </w:p>
    <w:p w:rsidR="00012910" w:rsidRPr="00012910" w:rsidRDefault="00012910" w:rsidP="00012910">
      <w:pPr>
        <w:spacing w:after="0" w:line="240" w:lineRule="auto"/>
        <w:rPr>
          <w:rFonts w:ascii="Arial" w:eastAsia="MS Mincho" w:hAnsi="Arial" w:cs="Arial"/>
          <w:color w:val="111111"/>
          <w:sz w:val="32"/>
          <w:szCs w:val="32"/>
          <w:lang w:eastAsia="de-DE"/>
        </w:rPr>
      </w:pPr>
    </w:p>
    <w:p w:rsidR="00012910" w:rsidRPr="00012910" w:rsidRDefault="00012910" w:rsidP="00012910">
      <w:pPr>
        <w:numPr>
          <w:ilvl w:val="0"/>
          <w:numId w:val="1"/>
        </w:numPr>
        <w:spacing w:after="0" w:line="240" w:lineRule="auto"/>
        <w:contextualSpacing/>
        <w:rPr>
          <w:rFonts w:ascii="Arial" w:eastAsia="MS Mincho" w:hAnsi="Arial" w:cs="Arial"/>
          <w:color w:val="111111"/>
          <w:sz w:val="32"/>
          <w:szCs w:val="32"/>
          <w:lang w:eastAsia="de-DE"/>
        </w:rPr>
      </w:pPr>
      <w:r w:rsidRPr="00012910">
        <w:rPr>
          <w:rFonts w:ascii="Arial" w:eastAsia="MS Mincho" w:hAnsi="Arial" w:cs="Arial"/>
          <w:color w:val="111111"/>
          <w:sz w:val="32"/>
          <w:szCs w:val="32"/>
          <w:lang w:eastAsia="de-DE"/>
        </w:rPr>
        <w:t>So viel Engagement, Gemeinschaft und gute Laune wirkt auf mich richtig ansteckend …</w:t>
      </w:r>
    </w:p>
    <w:p w:rsidR="00012910" w:rsidRPr="00012910" w:rsidRDefault="00012910" w:rsidP="00012910">
      <w:pPr>
        <w:spacing w:after="0" w:line="240" w:lineRule="auto"/>
        <w:rPr>
          <w:rFonts w:ascii="Arial" w:eastAsia="MS Mincho" w:hAnsi="Arial" w:cs="Arial"/>
          <w:color w:val="111111"/>
          <w:sz w:val="32"/>
          <w:szCs w:val="32"/>
          <w:lang w:eastAsia="de-DE"/>
        </w:rPr>
      </w:pPr>
    </w:p>
    <w:p w:rsidR="00012910" w:rsidRPr="00012910" w:rsidRDefault="00012910" w:rsidP="00012910">
      <w:pPr>
        <w:spacing w:after="0" w:line="240" w:lineRule="auto"/>
        <w:ind w:left="720"/>
        <w:contextualSpacing/>
        <w:rPr>
          <w:rFonts w:ascii="Arial" w:eastAsia="MS Mincho" w:hAnsi="Arial" w:cs="Arial"/>
          <w:color w:val="111111"/>
          <w:sz w:val="32"/>
          <w:szCs w:val="32"/>
          <w:lang w:eastAsia="de-DE"/>
        </w:rPr>
      </w:pPr>
      <w:r w:rsidRPr="00012910">
        <w:rPr>
          <w:rFonts w:ascii="Arial" w:eastAsia="MS Mincho" w:hAnsi="Arial" w:cs="Arial"/>
          <w:color w:val="111111"/>
          <w:sz w:val="32"/>
          <w:szCs w:val="32"/>
          <w:lang w:eastAsia="de-DE"/>
        </w:rPr>
        <w:t xml:space="preserve">lassen auch Sie sich immer wieder neu anstecken von der heilsamen Kraft und vom Zauber der Musik, gleich hier und heute beim Konzert, das uns durch 150 Jahre Musikgeschichte führt; </w:t>
      </w:r>
    </w:p>
    <w:p w:rsidR="00012910" w:rsidRPr="00012910" w:rsidRDefault="00012910" w:rsidP="00012910">
      <w:pPr>
        <w:spacing w:after="0" w:line="240" w:lineRule="auto"/>
        <w:ind w:left="720"/>
        <w:contextualSpacing/>
        <w:rPr>
          <w:rFonts w:ascii="Arial" w:eastAsia="MS Mincho" w:hAnsi="Arial" w:cs="Arial"/>
          <w:color w:val="111111"/>
          <w:sz w:val="32"/>
          <w:szCs w:val="32"/>
          <w:lang w:eastAsia="de-DE"/>
        </w:rPr>
      </w:pPr>
      <w:r w:rsidRPr="00012910">
        <w:rPr>
          <w:rFonts w:ascii="Arial" w:eastAsia="MS Mincho" w:hAnsi="Arial" w:cs="Arial"/>
          <w:color w:val="111111"/>
          <w:sz w:val="32"/>
          <w:szCs w:val="32"/>
          <w:lang w:eastAsia="de-DE"/>
        </w:rPr>
        <w:t xml:space="preserve">und noch viele </w:t>
      </w:r>
      <w:proofErr w:type="gramStart"/>
      <w:r w:rsidRPr="00012910">
        <w:rPr>
          <w:rFonts w:ascii="Arial" w:eastAsia="MS Mincho" w:hAnsi="Arial" w:cs="Arial"/>
          <w:color w:val="111111"/>
          <w:sz w:val="32"/>
          <w:szCs w:val="32"/>
          <w:lang w:eastAsia="de-DE"/>
        </w:rPr>
        <w:t>weitere</w:t>
      </w:r>
      <w:proofErr w:type="gramEnd"/>
      <w:r w:rsidRPr="00012910">
        <w:rPr>
          <w:rFonts w:ascii="Arial" w:eastAsia="MS Mincho" w:hAnsi="Arial" w:cs="Arial"/>
          <w:color w:val="111111"/>
          <w:sz w:val="32"/>
          <w:szCs w:val="32"/>
          <w:lang w:eastAsia="de-DE"/>
        </w:rPr>
        <w:t xml:space="preserve"> Jahre als aktive Chorsänger! </w:t>
      </w:r>
    </w:p>
    <w:p w:rsidR="00012910" w:rsidRPr="00012910" w:rsidRDefault="00012910" w:rsidP="00012910">
      <w:pPr>
        <w:spacing w:after="0" w:line="240" w:lineRule="auto"/>
        <w:rPr>
          <w:rFonts w:ascii="Arial" w:eastAsia="MS Mincho" w:hAnsi="Arial" w:cs="Arial"/>
          <w:color w:val="111111"/>
          <w:sz w:val="32"/>
          <w:szCs w:val="32"/>
          <w:lang w:eastAsia="de-DE"/>
        </w:rPr>
      </w:pPr>
    </w:p>
    <w:p w:rsidR="00F77AA2" w:rsidRPr="00012910" w:rsidRDefault="00012910" w:rsidP="00012910">
      <w:pPr>
        <w:spacing w:after="0" w:line="240" w:lineRule="auto"/>
        <w:rPr>
          <w:rFonts w:ascii="Arial" w:eastAsia="MS Mincho" w:hAnsi="Arial" w:cs="Arial"/>
          <w:color w:val="111111"/>
          <w:sz w:val="32"/>
          <w:szCs w:val="32"/>
          <w:lang w:eastAsia="de-DE"/>
        </w:rPr>
      </w:pPr>
      <w:r w:rsidRPr="00012910">
        <w:rPr>
          <w:rFonts w:ascii="Arial" w:eastAsia="MS Mincho" w:hAnsi="Arial" w:cs="Arial"/>
          <w:color w:val="111111"/>
          <w:sz w:val="32"/>
          <w:szCs w:val="32"/>
          <w:lang w:eastAsia="de-DE"/>
        </w:rPr>
        <w:t>Danke für Ihre Aufmerksamkeit und alles Gute.</w:t>
      </w:r>
      <w:bookmarkStart w:id="0" w:name="_GoBack"/>
      <w:bookmarkEnd w:id="0"/>
    </w:p>
    <w:sectPr w:rsidR="00F77AA2" w:rsidRPr="000129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416ECC"/>
    <w:multiLevelType w:val="hybridMultilevel"/>
    <w:tmpl w:val="021C6388"/>
    <w:lvl w:ilvl="0" w:tplc="46325A8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910"/>
    <w:rsid w:val="00012910"/>
    <w:rsid w:val="00F77A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634CB-868F-48C2-8B04-B86F6ABB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4435</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Man</dc:creator>
  <cp:keywords/>
  <dc:description/>
  <cp:lastModifiedBy>Daniel Man</cp:lastModifiedBy>
  <cp:revision>1</cp:revision>
  <dcterms:created xsi:type="dcterms:W3CDTF">2018-05-08T09:21:00Z</dcterms:created>
  <dcterms:modified xsi:type="dcterms:W3CDTF">2018-05-08T09:23:00Z</dcterms:modified>
</cp:coreProperties>
</file>